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D1705B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30.05</w:t>
            </w:r>
            <w:r w:rsidR="00D52CC9" w:rsidRPr="00F9162B">
              <w:rPr>
                <w:sz w:val="28"/>
                <w:szCs w:val="28"/>
              </w:rPr>
              <w:t>.202</w:t>
            </w:r>
            <w:r w:rsidR="00D52CC9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EC7A8C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EC7A8C" w:rsidRPr="00EC7A8C">
              <w:rPr>
                <w:sz w:val="28"/>
                <w:szCs w:val="28"/>
              </w:rPr>
              <w:t>№ 135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632335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</w:t>
            </w:r>
            <w:bookmarkStart w:id="0" w:name="_GoBack"/>
            <w:bookmarkEnd w:id="0"/>
            <w:r w:rsidRPr="00E84CD7">
              <w:rPr>
                <w:sz w:val="28"/>
                <w:szCs w:val="28"/>
              </w:rPr>
              <w:t>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>
              <w:rPr>
                <w:sz w:val="28"/>
                <w:szCs w:val="28"/>
                <w:lang w:val="en-US"/>
              </w:rPr>
              <w:t>II</w:t>
            </w:r>
            <w:r w:rsidR="00D1705B">
              <w:rPr>
                <w:sz w:val="28"/>
                <w:szCs w:val="28"/>
                <w:lang w:val="en-US"/>
              </w:rPr>
              <w:t>I</w:t>
            </w:r>
            <w:r w:rsidRPr="002472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 2023</w:t>
            </w:r>
            <w:r w:rsidRPr="00E84CD7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>
        <w:rPr>
          <w:szCs w:val="28"/>
          <w:lang w:val="en-US"/>
        </w:rPr>
        <w:t>II</w:t>
      </w:r>
      <w:r w:rsidR="00D1705B">
        <w:rPr>
          <w:szCs w:val="28"/>
          <w:lang w:val="en-US"/>
        </w:rPr>
        <w:t>I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 на </w:t>
      </w:r>
      <w:r>
        <w:rPr>
          <w:szCs w:val="28"/>
          <w:lang w:val="en-US"/>
        </w:rPr>
        <w:t>II</w:t>
      </w:r>
      <w:r w:rsidR="00D1705B">
        <w:rPr>
          <w:szCs w:val="28"/>
          <w:lang w:val="en-US"/>
        </w:rPr>
        <w:t>I</w:t>
      </w:r>
      <w:r w:rsidRPr="002472A0">
        <w:rPr>
          <w:szCs w:val="28"/>
        </w:rPr>
        <w:t xml:space="preserve"> </w:t>
      </w:r>
      <w:r>
        <w:rPr>
          <w:szCs w:val="28"/>
        </w:rPr>
        <w:t>квартал 2023</w:t>
      </w:r>
      <w:r w:rsidRPr="00E84CD7">
        <w:rPr>
          <w:szCs w:val="28"/>
        </w:rPr>
        <w:t xml:space="preserve"> год</w:t>
      </w:r>
      <w:r>
        <w:rPr>
          <w:szCs w:val="28"/>
        </w:rPr>
        <w:t>а 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756E66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D1705B">
              <w:rPr>
                <w:b w:val="0"/>
                <w:sz w:val="28"/>
                <w:szCs w:val="28"/>
              </w:rPr>
              <w:t xml:space="preserve">                           от 30</w:t>
            </w:r>
            <w:r>
              <w:rPr>
                <w:b w:val="0"/>
                <w:sz w:val="28"/>
                <w:szCs w:val="28"/>
              </w:rPr>
              <w:t>.0</w:t>
            </w:r>
            <w:r w:rsidR="00D1705B">
              <w:rPr>
                <w:b w:val="0"/>
                <w:sz w:val="28"/>
                <w:szCs w:val="28"/>
              </w:rPr>
              <w:t>5</w:t>
            </w:r>
            <w:r>
              <w:rPr>
                <w:b w:val="0"/>
                <w:sz w:val="28"/>
                <w:szCs w:val="28"/>
              </w:rPr>
              <w:t>.2023</w:t>
            </w:r>
            <w:r w:rsidRPr="00E27953">
              <w:rPr>
                <w:b w:val="0"/>
                <w:sz w:val="28"/>
                <w:szCs w:val="28"/>
              </w:rPr>
              <w:t xml:space="preserve"> 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>
        <w:rPr>
          <w:sz w:val="28"/>
          <w:szCs w:val="28"/>
          <w:lang w:val="en-US"/>
        </w:rPr>
        <w:t>II</w:t>
      </w:r>
      <w:r w:rsidR="00D1705B">
        <w:rPr>
          <w:sz w:val="28"/>
          <w:szCs w:val="28"/>
          <w:lang w:val="en-US"/>
        </w:rPr>
        <w:t>I</w:t>
      </w:r>
      <w:r w:rsidRPr="002472A0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2023</w:t>
      </w:r>
      <w:r w:rsidRPr="00E84CD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а 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D1705B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D170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решение Совета депутатов города Новосибирска от 25.06.2014 № 1125 «О Порядке предоставления в аренду имущества </w:t>
            </w:r>
            <w:proofErr w:type="gramStart"/>
            <w:r w:rsidRPr="00CC4F33">
              <w:rPr>
                <w:sz w:val="24"/>
                <w:szCs w:val="24"/>
              </w:rPr>
              <w:t>бизнес-инкубатора</w:t>
            </w:r>
            <w:proofErr w:type="gramEnd"/>
            <w:r w:rsidRPr="00CC4F33">
              <w:rPr>
                <w:sz w:val="24"/>
                <w:szCs w:val="24"/>
              </w:rPr>
              <w:t>, находящегося в муниципальной собственности города Новосибирска»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D170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D52CC9" w:rsidRPr="00CC4F33" w:rsidTr="00632335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</w:t>
            </w:r>
            <w:proofErr w:type="gramStart"/>
            <w:r w:rsidRPr="00CC4F33">
              <w:rPr>
                <w:sz w:val="24"/>
                <w:szCs w:val="24"/>
              </w:rPr>
              <w:t>работы постоянной комиссии Совета депутатов города Новосибирска</w:t>
            </w:r>
            <w:proofErr w:type="gramEnd"/>
            <w:r w:rsidRPr="00CC4F33">
              <w:rPr>
                <w:sz w:val="24"/>
                <w:szCs w:val="24"/>
              </w:rPr>
              <w:t xml:space="preserve"> по научно-производственному раз</w:t>
            </w:r>
            <w:r w:rsidR="00D1705B">
              <w:rPr>
                <w:sz w:val="24"/>
                <w:szCs w:val="24"/>
              </w:rPr>
              <w:t xml:space="preserve">витию и предпринимательству на </w:t>
            </w:r>
            <w:r w:rsidR="00D1705B">
              <w:rPr>
                <w:sz w:val="24"/>
                <w:szCs w:val="24"/>
                <w:lang w:val="en-US"/>
              </w:rPr>
              <w:t>IV</w:t>
            </w:r>
            <w:r w:rsidRPr="00CC4F33">
              <w:rPr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CC4F33" w:rsidRDefault="00D52CC9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52CC9" w:rsidRPr="00D1705B" w:rsidRDefault="00D170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</w:t>
            </w:r>
            <w:proofErr w:type="gramStart"/>
            <w:r w:rsidRPr="00CC4F33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D1705B">
              <w:rPr>
                <w:sz w:val="24"/>
                <w:szCs w:val="24"/>
              </w:rPr>
              <w:t>бизнес-инкубаторов</w:t>
            </w:r>
            <w:proofErr w:type="gramEnd"/>
            <w:r w:rsidRPr="00D1705B">
              <w:rPr>
                <w:sz w:val="24"/>
                <w:szCs w:val="24"/>
              </w:rPr>
              <w:t xml:space="preserve">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</w:t>
            </w:r>
            <w:proofErr w:type="gramStart"/>
            <w:r w:rsidRPr="00CC4F33">
              <w:rPr>
                <w:sz w:val="24"/>
                <w:szCs w:val="24"/>
              </w:rPr>
              <w:t>контроле за</w:t>
            </w:r>
            <w:proofErr w:type="gramEnd"/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реализации проекта «Умный город»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C7D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527003"/>
    <w:rsid w:val="00630483"/>
    <w:rsid w:val="00B40CBA"/>
    <w:rsid w:val="00C31160"/>
    <w:rsid w:val="00D1705B"/>
    <w:rsid w:val="00D52CC9"/>
    <w:rsid w:val="00E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4</cp:revision>
  <cp:lastPrinted>2023-02-28T03:58:00Z</cp:lastPrinted>
  <dcterms:created xsi:type="dcterms:W3CDTF">2023-02-28T04:02:00Z</dcterms:created>
  <dcterms:modified xsi:type="dcterms:W3CDTF">2023-05-30T08:31:00Z</dcterms:modified>
</cp:coreProperties>
</file>